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B5D" w14:textId="77777777" w:rsidR="008A2C03" w:rsidRDefault="008A2C03" w:rsidP="008A2C03">
      <w:pPr>
        <w:jc w:val="center"/>
        <w:rPr>
          <w:rFonts w:ascii="Arial" w:hAnsi="Arial" w:cs="Arial"/>
          <w:b/>
          <w:sz w:val="40"/>
          <w:szCs w:val="40"/>
        </w:rPr>
      </w:pPr>
    </w:p>
    <w:p w14:paraId="101A9381" w14:textId="1C0A33FD" w:rsidR="008A2C03" w:rsidRDefault="008A2C03" w:rsidP="008A2C0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VOB </w:t>
      </w:r>
      <w:r w:rsidRPr="003C4B10">
        <w:rPr>
          <w:rFonts w:ascii="Arial" w:hAnsi="Arial" w:cs="Arial"/>
          <w:sz w:val="40"/>
          <w:szCs w:val="40"/>
        </w:rPr>
        <w:t>BOARD AGENDA</w:t>
      </w:r>
    </w:p>
    <w:p w14:paraId="1CCFB8B8" w14:textId="2524CEB4" w:rsidR="008A2C03" w:rsidRPr="003C4B10" w:rsidRDefault="008A2C03" w:rsidP="008A2C03">
      <w:pPr>
        <w:jc w:val="center"/>
        <w:rPr>
          <w:rFonts w:ascii="Arial" w:hAnsi="Arial" w:cs="Arial"/>
          <w:b/>
          <w:sz w:val="40"/>
          <w:szCs w:val="40"/>
        </w:rPr>
      </w:pPr>
      <w:r w:rsidRPr="003C4B10">
        <w:rPr>
          <w:rFonts w:ascii="Arial" w:hAnsi="Arial" w:cs="Arial"/>
          <w:b/>
          <w:sz w:val="40"/>
          <w:szCs w:val="40"/>
        </w:rPr>
        <w:t>REGULAR MEETING</w:t>
      </w:r>
    </w:p>
    <w:p w14:paraId="67EE1E2B" w14:textId="78D92A27" w:rsidR="008A2C03" w:rsidRPr="003C4B10" w:rsidRDefault="008A2C03" w:rsidP="008A2C0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October 13</w:t>
      </w:r>
      <w:r w:rsidRPr="003C4B10">
        <w:rPr>
          <w:rFonts w:ascii="Arial" w:hAnsi="Arial" w:cs="Arial"/>
          <w:i/>
        </w:rPr>
        <w:t>, 2021</w:t>
      </w:r>
    </w:p>
    <w:p w14:paraId="350841B8" w14:textId="77777777" w:rsidR="008A2C03" w:rsidRPr="003C4B10" w:rsidRDefault="008A2C03" w:rsidP="008A2C03">
      <w:pPr>
        <w:jc w:val="center"/>
        <w:rPr>
          <w:rFonts w:ascii="Arial" w:hAnsi="Arial" w:cs="Arial"/>
          <w:i/>
        </w:rPr>
      </w:pPr>
    </w:p>
    <w:p w14:paraId="18CE117A" w14:textId="1D551E0F" w:rsidR="008A2C03" w:rsidRPr="003C4B10" w:rsidRDefault="008A2C03" w:rsidP="008A2C03">
      <w:pPr>
        <w:rPr>
          <w:rFonts w:ascii="Arial" w:hAnsi="Arial" w:cs="Arial"/>
          <w:i/>
        </w:rPr>
      </w:pPr>
      <w:r w:rsidRPr="003C4B10">
        <w:rPr>
          <w:rFonts w:ascii="Arial" w:hAnsi="Arial" w:cs="Arial"/>
          <w:i/>
        </w:rPr>
        <w:t>Approval o</w:t>
      </w:r>
      <w:r>
        <w:rPr>
          <w:rFonts w:ascii="Arial" w:hAnsi="Arial" w:cs="Arial"/>
          <w:i/>
        </w:rPr>
        <w:t xml:space="preserve">f </w:t>
      </w:r>
      <w:r w:rsidR="001F1DF8">
        <w:rPr>
          <w:rFonts w:ascii="Arial" w:hAnsi="Arial" w:cs="Arial"/>
          <w:i/>
        </w:rPr>
        <w:t>September</w:t>
      </w:r>
      <w:r>
        <w:rPr>
          <w:rFonts w:ascii="Arial" w:hAnsi="Arial" w:cs="Arial"/>
          <w:i/>
        </w:rPr>
        <w:t xml:space="preserve"> </w:t>
      </w:r>
      <w:r w:rsidR="001F1DF8">
        <w:rPr>
          <w:rFonts w:ascii="Arial" w:hAnsi="Arial" w:cs="Arial"/>
          <w:i/>
        </w:rPr>
        <w:t>8</w:t>
      </w:r>
      <w:r w:rsidRPr="003C4B10">
        <w:rPr>
          <w:rFonts w:ascii="Arial" w:hAnsi="Arial" w:cs="Arial"/>
          <w:i/>
        </w:rPr>
        <w:t xml:space="preserve">, </w:t>
      </w:r>
      <w:proofErr w:type="gramStart"/>
      <w:r w:rsidRPr="003C4B10">
        <w:rPr>
          <w:rFonts w:ascii="Arial" w:hAnsi="Arial" w:cs="Arial"/>
          <w:i/>
        </w:rPr>
        <w:t>2021</w:t>
      </w:r>
      <w:proofErr w:type="gramEnd"/>
      <w:r w:rsidRPr="003C4B10">
        <w:rPr>
          <w:rFonts w:ascii="Arial" w:hAnsi="Arial" w:cs="Arial"/>
          <w:i/>
        </w:rPr>
        <w:t xml:space="preserve"> </w:t>
      </w:r>
      <w:r w:rsidR="001F1DF8">
        <w:rPr>
          <w:rFonts w:ascii="Arial" w:hAnsi="Arial" w:cs="Arial"/>
          <w:i/>
        </w:rPr>
        <w:t xml:space="preserve">Regular </w:t>
      </w:r>
      <w:r w:rsidRPr="003C4B10">
        <w:rPr>
          <w:rFonts w:ascii="Arial" w:hAnsi="Arial" w:cs="Arial"/>
          <w:i/>
        </w:rPr>
        <w:t>Meeting Minutes</w:t>
      </w:r>
      <w:r w:rsidR="001F1DF8">
        <w:rPr>
          <w:rFonts w:ascii="Arial" w:hAnsi="Arial" w:cs="Arial"/>
          <w:i/>
        </w:rPr>
        <w:t xml:space="preserve">, Budget Meeting Minutes, Emergency Meeting Minutes </w:t>
      </w:r>
    </w:p>
    <w:p w14:paraId="348142CC" w14:textId="77777777" w:rsidR="008A2C03" w:rsidRPr="003C4B10" w:rsidRDefault="008A2C03" w:rsidP="008A2C03">
      <w:pPr>
        <w:pStyle w:val="Heading1"/>
        <w:jc w:val="center"/>
        <w:rPr>
          <w:rFonts w:ascii="Arial" w:hAnsi="Arial" w:cs="Arial"/>
          <w:b/>
          <w:sz w:val="24"/>
        </w:rPr>
      </w:pPr>
      <w:r w:rsidRPr="003C4B10">
        <w:rPr>
          <w:rFonts w:ascii="Arial" w:hAnsi="Arial" w:cs="Arial"/>
          <w:b/>
          <w:sz w:val="24"/>
        </w:rPr>
        <w:t xml:space="preserve"> </w:t>
      </w:r>
    </w:p>
    <w:p w14:paraId="5DEC5EE7" w14:textId="77777777" w:rsidR="008A2C03" w:rsidRPr="003C4B10" w:rsidRDefault="008A2C03" w:rsidP="008A2C03">
      <w:pPr>
        <w:pStyle w:val="Heading1"/>
        <w:numPr>
          <w:ilvl w:val="0"/>
          <w:numId w:val="2"/>
        </w:numPr>
        <w:rPr>
          <w:rFonts w:ascii="Arial" w:hAnsi="Arial" w:cs="Arial"/>
          <w:bCs w:val="0"/>
          <w:iCs w:val="0"/>
          <w:sz w:val="24"/>
        </w:rPr>
      </w:pPr>
      <w:r w:rsidRPr="003C4B10">
        <w:rPr>
          <w:rFonts w:ascii="Arial" w:hAnsi="Arial" w:cs="Arial"/>
          <w:sz w:val="24"/>
        </w:rPr>
        <w:t>Committee Reports</w:t>
      </w:r>
    </w:p>
    <w:p w14:paraId="5001B91B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Maintenance Report </w:t>
      </w:r>
    </w:p>
    <w:p w14:paraId="6D271DF1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Clerk Report </w:t>
      </w:r>
    </w:p>
    <w:p w14:paraId="10B49E4A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Law Enforcement </w:t>
      </w:r>
    </w:p>
    <w:p w14:paraId="7C293A8C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Public Comment </w:t>
      </w:r>
    </w:p>
    <w:p w14:paraId="54B7F981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Habitat for Humanity </w:t>
      </w:r>
    </w:p>
    <w:p w14:paraId="30EBB264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 xml:space="preserve">Fire Department  </w:t>
      </w:r>
    </w:p>
    <w:p w14:paraId="5D2768B7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>Planning</w:t>
      </w:r>
    </w:p>
    <w:p w14:paraId="4BE90BC6" w14:textId="77777777" w:rsidR="008A2C03" w:rsidRPr="003C4B10" w:rsidRDefault="008A2C03" w:rsidP="008A2C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B10">
        <w:rPr>
          <w:rFonts w:ascii="Arial" w:hAnsi="Arial" w:cs="Arial"/>
        </w:rPr>
        <w:t>Community Center Improvements</w:t>
      </w:r>
    </w:p>
    <w:p w14:paraId="467575DC" w14:textId="77777777" w:rsidR="008A2C03" w:rsidRPr="001273F7" w:rsidRDefault="008A2C03" w:rsidP="008A2C03">
      <w:pPr>
        <w:rPr>
          <w:b/>
          <w:u w:val="single"/>
        </w:rPr>
      </w:pPr>
    </w:p>
    <w:p w14:paraId="233744FA" w14:textId="77777777" w:rsidR="008A2C03" w:rsidRDefault="008A2C03" w:rsidP="008A2C03">
      <w:r>
        <w:tab/>
        <w:t xml:space="preserve"> </w:t>
      </w:r>
    </w:p>
    <w:p w14:paraId="1A5DEC4F" w14:textId="77777777" w:rsidR="008A2C03" w:rsidRDefault="008A2C03" w:rsidP="008A2C03">
      <w:pPr>
        <w:pStyle w:val="Heading3"/>
        <w:numPr>
          <w:ilvl w:val="0"/>
          <w:numId w:val="0"/>
        </w:numPr>
        <w:ind w:left="1080"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9323FB">
        <w:rPr>
          <w:rFonts w:ascii="Arial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203F6319" w14:textId="77777777" w:rsidR="008A2C03" w:rsidRPr="00746BB0" w:rsidRDefault="008A2C03" w:rsidP="008A2C03"/>
    <w:bookmarkEnd w:id="2"/>
    <w:p w14:paraId="3AC98C1A" w14:textId="1F7C7749" w:rsidR="008A2C03" w:rsidRPr="004F4648" w:rsidRDefault="004F4648" w:rsidP="008A2C03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4F4648">
        <w:rPr>
          <w:rFonts w:ascii="Arial" w:hAnsi="Arial" w:cs="Arial"/>
          <w:sz w:val="28"/>
          <w:szCs w:val="28"/>
        </w:rPr>
        <w:t>Municipal Annual Certification of Program Compliance</w:t>
      </w:r>
      <w:r w:rsidRPr="004F4648">
        <w:rPr>
          <w:rFonts w:ascii="Arial" w:hAnsi="Arial" w:cs="Arial"/>
          <w:sz w:val="28"/>
          <w:szCs w:val="28"/>
        </w:rPr>
        <w:t>; Carla O’Dell</w:t>
      </w:r>
    </w:p>
    <w:p w14:paraId="4EE8960B" w14:textId="1613F2D1" w:rsidR="004F4648" w:rsidRDefault="004F4648" w:rsidP="008A2C03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WCNDD</w:t>
      </w:r>
    </w:p>
    <w:p w14:paraId="16570C54" w14:textId="668A027E" w:rsidR="004F4648" w:rsidRDefault="004F4648" w:rsidP="008A2C03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Cards; Clerk</w:t>
      </w:r>
    </w:p>
    <w:p w14:paraId="325115D4" w14:textId="26C7A87E" w:rsidR="004F4648" w:rsidRDefault="004F4648" w:rsidP="008A2C03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Mile Rule; Clerk</w:t>
      </w:r>
    </w:p>
    <w:p w14:paraId="5497BCDE" w14:textId="77777777" w:rsidR="004F4648" w:rsidRDefault="004F4648" w:rsidP="004F4648">
      <w:pPr>
        <w:overflowPunct w:val="0"/>
        <w:autoSpaceDE w:val="0"/>
        <w:autoSpaceDN w:val="0"/>
        <w:ind w:left="1440"/>
        <w:rPr>
          <w:rFonts w:ascii="Arial" w:hAnsi="Arial" w:cs="Arial"/>
          <w:sz w:val="28"/>
          <w:szCs w:val="28"/>
        </w:rPr>
      </w:pPr>
    </w:p>
    <w:p w14:paraId="793FDA8C" w14:textId="656EF9E4" w:rsidR="008A2C03" w:rsidRPr="001273F7" w:rsidRDefault="008A2C03" w:rsidP="008A2C03">
      <w:pPr>
        <w:overflowPunct w:val="0"/>
        <w:autoSpaceDE w:val="0"/>
        <w:autoSpaceDN w:val="0"/>
        <w:ind w:left="1440"/>
        <w:rPr>
          <w:rFonts w:ascii="Arial" w:hAnsi="Arial" w:cs="Arial"/>
          <w:sz w:val="28"/>
          <w:szCs w:val="28"/>
        </w:rPr>
      </w:pPr>
      <w:r>
        <w:tab/>
      </w:r>
    </w:p>
    <w:p w14:paraId="21B02E43" w14:textId="77777777" w:rsidR="008A2C03" w:rsidRPr="003C4B10" w:rsidRDefault="008A2C03" w:rsidP="008A2C03">
      <w:pPr>
        <w:overflowPunct w:val="0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3C4B10">
        <w:rPr>
          <w:i/>
          <w:iCs/>
          <w:sz w:val="22"/>
          <w:szCs w:val="22"/>
        </w:rPr>
        <w:t>Agenda is kept continually current and readily available for inspection at the village office during village office business hours.</w:t>
      </w:r>
    </w:p>
    <w:p w14:paraId="2694EEBD" w14:textId="77777777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C22ECFE"/>
    <w:lvl w:ilvl="0">
      <w:start w:val="1"/>
      <w:numFmt w:val="upperLetter"/>
      <w:pStyle w:val="Heading4"/>
      <w:lvlText w:val="%1. "/>
      <w:legacy w:legacy="1" w:legacySpace="0" w:legacyIndent="360"/>
      <w:lvlJc w:val="left"/>
      <w:pPr>
        <w:ind w:left="81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E814D55"/>
    <w:multiLevelType w:val="hybridMultilevel"/>
    <w:tmpl w:val="F7F06A26"/>
    <w:lvl w:ilvl="0" w:tplc="DA98A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03"/>
    <w:rsid w:val="001F1DF8"/>
    <w:rsid w:val="004F4648"/>
    <w:rsid w:val="008A2C03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726D"/>
  <w15:chartTrackingRefBased/>
  <w15:docId w15:val="{58648727-F669-4841-A60E-FB001B67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C03"/>
    <w:pPr>
      <w:keepNext/>
      <w:outlineLvl w:val="0"/>
    </w:pPr>
    <w:rPr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8A2C03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ind w:left="1080" w:hanging="72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A2C03"/>
    <w:pPr>
      <w:keepNext/>
      <w:numPr>
        <w:numId w:val="1"/>
      </w:numPr>
      <w:overflowPunct w:val="0"/>
      <w:autoSpaceDE w:val="0"/>
      <w:autoSpaceDN w:val="0"/>
      <w:adjustRightInd w:val="0"/>
      <w:ind w:left="1080"/>
      <w:textAlignment w:val="baseline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C03"/>
    <w:rPr>
      <w:rFonts w:ascii="Times New Roman" w:eastAsia="Times New Roman" w:hAnsi="Times New Roman" w:cs="Times New Roman"/>
      <w:bCs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8A2C0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A2C0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2021-09-30T16:42:00Z</dcterms:created>
  <dcterms:modified xsi:type="dcterms:W3CDTF">2021-09-30T17:10:00Z</dcterms:modified>
</cp:coreProperties>
</file>